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page">
                        <wp:posOffset>2426335</wp:posOffset>
                      </wp:positionH>
                      <wp:positionV relativeFrom="page">
                        <wp:posOffset>681990</wp:posOffset>
                      </wp:positionV>
                      <wp:extent cx="1270" cy="1270"/>
                      <wp:effectExtent l="0" t="0" r="0" b="0"/>
                      <wp:wrapNone/>
                      <wp:docPr id="1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598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91.05pt,53.7pt" to="943.75pt,53.7pt" ID="Immagine1" stroked="t" style="position:absolute;flip:x;mso-position-horizontal-relative:page;mso-position-vertical-relative:page">
                      <v:stroke color="black" weight="9360" joinstyle="miter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cs="Arial Narrow"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>
            <w:pPr>
              <w:pStyle w:val="Aaoeeu"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>
              <w:rPr>
                <w:rFonts w:cs="Arial Narrow" w:ascii="Arial Narrow" w:hAnsi="Arial Narrow"/>
                <w:smallCaps/>
                <w:spacing w:val="40"/>
                <w:lang w:val="it-IT"/>
              </w:rPr>
            </w:r>
          </w:p>
          <w:p>
            <w:pPr>
              <w:pStyle w:val="Aaoeeu"/>
              <w:jc w:val="right"/>
              <w:rPr>
                <w:rFonts w:ascii="Arial Narrow" w:hAnsi="Arial Narrow" w:cs="Arial Narrow"/>
                <w:sz w:val="16"/>
                <w:lang w:val="it-IT"/>
              </w:rPr>
            </w:pPr>
            <w:r>
              <w:rPr/>
              <w:drawing>
                <wp:inline distT="0" distB="0" distL="0" distR="0">
                  <wp:extent cx="361315" cy="251460"/>
                  <wp:effectExtent l="0" t="0" r="0" b="0"/>
                  <wp:docPr id="2" name="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99" t="-286" r="-199" b="-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lang w:val="it-IT"/>
              </w:rPr>
              <w:t>Nome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cs="Arial Narrow"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cs="Arial Narrow"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cs="Arial Narrow"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lang w:val="it-IT"/>
              </w:rPr>
              <w:t>Indirizzo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cs="Arial Narrow"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cs="Arial Narrow"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lang w:val="it-IT"/>
              </w:rPr>
              <w:t>Telefono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false"/>
              <w:spacing w:before="40" w:after="40"/>
              <w:rPr>
                <w:rFonts w:ascii="Arial Narrow" w:hAnsi="Arial Narrow" w:cs="Arial Narrow"/>
                <w:b/>
                <w:b/>
                <w:sz w:val="24"/>
                <w:lang w:val="it-IT"/>
              </w:rPr>
            </w:pPr>
            <w:r>
              <w:rPr>
                <w:rFonts w:cs="Arial Narrow" w:ascii="Arial Narrow" w:hAnsi="Arial Narrow"/>
                <w:b/>
                <w:sz w:val="24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lang w:val="it-IT"/>
              </w:rPr>
              <w:t>Fax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false"/>
              <w:spacing w:before="40" w:after="40"/>
              <w:rPr>
                <w:rFonts w:ascii="Arial Narrow" w:hAnsi="Arial Narrow" w:cs="Arial Narrow"/>
                <w:b/>
                <w:b/>
                <w:sz w:val="24"/>
                <w:lang w:val="it-IT"/>
              </w:rPr>
            </w:pPr>
            <w:r>
              <w:rPr>
                <w:rFonts w:cs="Arial Narrow" w:ascii="Arial Narrow" w:hAnsi="Arial Narrow"/>
                <w:b/>
                <w:sz w:val="24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lang w:val="it-IT"/>
              </w:rPr>
              <w:t>E-mail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40" w:after="40"/>
              <w:rPr>
                <w:rFonts w:ascii="Arial Narrow" w:hAnsi="Arial Narrow" w:cs="Arial Narrow"/>
                <w:b w:val="false"/>
                <w:b w:val="false"/>
                <w:sz w:val="22"/>
                <w:lang w:val="it-IT"/>
              </w:rPr>
            </w:pPr>
            <w:r>
              <w:rPr>
                <w:rFonts w:cs="Arial Narrow" w:ascii="Arial Narrow" w:hAnsi="Arial Narrow"/>
                <w:b w:val="false"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false"/>
              <w:spacing w:before="40" w:after="40"/>
              <w:rPr>
                <w:rFonts w:ascii="Arial Narrow" w:hAnsi="Arial Narrow" w:cs="Arial Narrow"/>
                <w:b/>
                <w:b/>
                <w:sz w:val="24"/>
                <w:lang w:val="it-IT"/>
              </w:rPr>
            </w:pPr>
            <w:r>
              <w:rPr>
                <w:rFonts w:cs="Arial Narrow" w:ascii="Arial Narrow" w:hAnsi="Arial Narrow"/>
                <w:b/>
                <w:sz w:val="24"/>
                <w:lang w:val="it-IT"/>
              </w:rPr>
            </w:r>
          </w:p>
        </w:tc>
      </w:tr>
    </w:tbl>
    <w:p>
      <w:pPr>
        <w:pStyle w:val="Aaoeeu"/>
        <w:widowControl/>
        <w:spacing w:before="120" w:after="0"/>
        <w:rPr>
          <w:rFonts w:ascii="Arial Narrow" w:hAnsi="Arial Narrow" w:cs="Arial Narrow"/>
          <w:sz w:val="16"/>
          <w:lang w:val="it-IT"/>
        </w:rPr>
      </w:pPr>
      <w:r>
        <w:rPr>
          <w:rFonts w:cs="Arial Narrow" w:ascii="Arial Narrow" w:hAnsi="Arial Narrow"/>
          <w:sz w:val="16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false"/>
                <w:b w:val="false"/>
                <w:lang w:val="it-IT"/>
              </w:rPr>
            </w:pPr>
            <w:r>
              <w:rPr>
                <w:rFonts w:cs="Arial Narrow" w:ascii="Arial Narrow" w:hAnsi="Arial Narrow"/>
                <w:b w:val="false"/>
                <w:lang w:val="it-IT"/>
              </w:rPr>
              <w:t>Nazionalità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b w:val="false"/>
                <w:b w:val="false"/>
                <w:lang w:val="it-IT"/>
              </w:rPr>
            </w:pPr>
            <w:r>
              <w:rPr>
                <w:rFonts w:cs="Arial Narrow" w:ascii="Arial Narrow" w:hAnsi="Arial Narrow"/>
                <w:b w:val="false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</w:tr>
    </w:tbl>
    <w:p>
      <w:pPr>
        <w:pStyle w:val="Aaoeeu"/>
        <w:widowControl/>
        <w:spacing w:before="20" w:after="20"/>
        <w:rPr>
          <w:rFonts w:ascii="Arial Narrow" w:hAnsi="Arial Narrow" w:cs="Arial Narrow"/>
          <w:sz w:val="10"/>
          <w:lang w:val="it-IT"/>
        </w:rPr>
      </w:pPr>
      <w:r>
        <w:rPr>
          <w:rFonts w:cs="Arial Narrow" w:ascii="Arial Narrow" w:hAnsi="Arial Narrow"/>
          <w:sz w:val="10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b w:val="false"/>
                <w:lang w:val="it-IT"/>
              </w:rPr>
              <w:t>Data di nascita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lang w:val="it-IT"/>
              </w:rPr>
              <w:t>Giorno, mese, anno</w:t>
            </w:r>
            <w:r>
              <w:rPr>
                <w:rFonts w:cs="Arial Narrow" w:ascii="Arial Narrow" w:hAnsi="Arial Narrow"/>
                <w:smallCaps/>
                <w:lang w:val="it-IT"/>
              </w:rPr>
              <w:t xml:space="preserve"> ]</w:t>
            </w:r>
          </w:p>
        </w:tc>
      </w:tr>
    </w:tbl>
    <w:p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>
      <w:pPr>
        <w:pStyle w:val="Aaoeeu"/>
        <w:widowControl/>
        <w:jc w:val="both"/>
        <w:rPr>
          <w:lang w:val="it-IT"/>
        </w:rPr>
      </w:pPr>
      <w:r>
        <w:rPr>
          <w:rFonts w:cs="Arial Narrow" w:ascii="Arial Narrow" w:hAnsi="Arial Narrow"/>
          <w:b/>
          <w:lang w:val="it-IT"/>
        </w:rPr>
        <w:tab/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false"/>
                <w:i w:val="false"/>
                <w:sz w:val="18"/>
                <w:lang w:val="it-IT"/>
              </w:rPr>
            </w:pPr>
            <w:r>
              <w:rPr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18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jc w:val="left"/>
              <w:rPr/>
            </w:pPr>
            <w:r>
              <w:rPr>
                <w:rFonts w:eastAsia="Arial Narrow" w:cs="Arial Narrow" w:ascii="Arial Narrow" w:hAnsi="Arial Narrow"/>
                <w:b/>
                <w:i w:val="false"/>
                <w:smallCaps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false"/>
                <w:i w:val="false"/>
                <w:sz w:val="18"/>
                <w:lang w:val="it-IT"/>
              </w:rPr>
            </w:pPr>
            <w:r>
              <w:rPr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18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false"/>
                <w:i w:val="false"/>
                <w:sz w:val="18"/>
                <w:lang w:val="it-IT"/>
              </w:rPr>
            </w:pPr>
            <w:r>
              <w:rPr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18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false"/>
                <w:i w:val="false"/>
                <w:sz w:val="18"/>
                <w:lang w:val="it-IT"/>
              </w:rPr>
            </w:pPr>
            <w:r>
              <w:rPr>
                <w:rFonts w:cs="Arial Narrow" w:ascii="Arial Narrow" w:hAnsi="Arial Narrow"/>
                <w:b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b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18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i w:val="false"/>
                <w:sz w:val="20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  <w:t>Livello nella classificazione nazionale (se pertinente</w:t>
            </w:r>
            <w:r>
              <w:rPr>
                <w:rFonts w:cs="Arial Narrow" w:ascii="Arial Narrow" w:hAnsi="Arial Narrow"/>
                <w:i w:val="false"/>
                <w:lang w:val="it-IT"/>
              </w:rPr>
              <w:t>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OiaeaeiYiio2"/>
              <w:widowControl/>
              <w:snapToGrid w:val="false"/>
              <w:spacing w:before="20" w:after="20"/>
              <w:jc w:val="left"/>
              <w:rPr>
                <w:rFonts w:ascii="Arial Narrow" w:hAnsi="Arial Narrow" w:cs="Arial Narrow"/>
                <w:i w:val="false"/>
                <w:i w:val="false"/>
                <w:sz w:val="20"/>
                <w:lang w:val="it-IT"/>
              </w:rPr>
            </w:pPr>
            <w:r>
              <w:rPr>
                <w:rFonts w:cs="Arial Narrow" w:ascii="Arial Narrow" w:hAnsi="Arial Narrow"/>
                <w:i w:val="false"/>
                <w:sz w:val="20"/>
                <w:lang w:val="it-IT"/>
              </w:rPr>
            </w:r>
          </w:p>
        </w:tc>
      </w:tr>
    </w:tbl>
    <w:p>
      <w:pPr>
        <w:pStyle w:val="Normal"/>
        <w:rPr>
          <w:rFonts w:ascii="Arial Narrow" w:hAnsi="Arial Narrow" w:cs="Arial Narrow"/>
          <w:b/>
          <w:b/>
        </w:rPr>
      </w:pPr>
      <w:r>
        <w:rPr>
          <w:rFonts w:cs="Arial Narrow" w:ascii="Arial Narrow" w:hAnsi="Arial Narrow"/>
          <w:b/>
        </w:rPr>
      </w:r>
      <w:r>
        <w:br w:type="page"/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pageBreakBefore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>
            <w:pPr>
              <w:pStyle w:val="Aeeaoaeaa1"/>
              <w:widowControl/>
              <w:rPr>
                <w:rFonts w:ascii="Arial Narrow" w:hAnsi="Arial Narrow" w:cs="Arial Narrow"/>
                <w:b w:val="false"/>
                <w:b w:val="false"/>
                <w:smallCaps/>
                <w:lang w:val="it-IT"/>
              </w:rPr>
            </w:pPr>
            <w:r>
              <w:rPr>
                <w:rFonts w:cs="Arial Narrow" w:ascii="Arial Narrow" w:hAnsi="Arial Narrow"/>
                <w:b w:val="false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cs="Arial Narrow" w:ascii="Arial Narrow" w:hAnsi="Arial Narrow"/>
                <w:b w:val="false"/>
                <w:lang w:val="it-IT"/>
              </w:rPr>
              <w:t>.</w:t>
            </w:r>
          </w:p>
        </w:tc>
      </w:tr>
    </w:tbl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cs="Arial Narrow" w:ascii="Arial Narrow" w:hAnsi="Arial Narrow"/>
                <w:sz w:val="24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b/>
                <w:lang w:val="it-IT"/>
              </w:rPr>
              <w:t>Indicare la madrelingua ]</w:t>
            </w:r>
          </w:p>
        </w:tc>
      </w:tr>
    </w:tbl>
    <w:p>
      <w:pPr>
        <w:pStyle w:val="Aaoeeu"/>
        <w:spacing w:before="20" w:after="20"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b w:val="false"/>
                <w:b w:val="false"/>
                <w:smallCaps/>
                <w:sz w:val="24"/>
                <w:lang w:val="it-IT"/>
              </w:rPr>
            </w:pPr>
            <w:r>
              <w:rPr>
                <w:rFonts w:cs="Arial Narrow" w:ascii="Arial Narrow" w:hAnsi="Arial Narrow"/>
                <w:b w:val="false"/>
                <w:smallCaps/>
                <w:sz w:val="22"/>
                <w:lang w:val="it-IT"/>
              </w:rPr>
              <w:t>Altre lingua</w:t>
            </w:r>
          </w:p>
        </w:tc>
      </w:tr>
    </w:tbl>
    <w:p>
      <w:pPr>
        <w:pStyle w:val="Aaoeeu"/>
        <w:spacing w:before="20" w:after="20"/>
        <w:rPr>
          <w:rFonts w:ascii="Arial Narrow" w:hAnsi="Arial Narrow" w:cs="Arial Narrow"/>
          <w:sz w:val="10"/>
          <w:lang w:val="it-IT"/>
        </w:rPr>
      </w:pPr>
      <w:r>
        <w:rPr>
          <w:rFonts w:cs="Arial Narrow" w:ascii="Arial Narrow" w:hAnsi="Arial Narrow"/>
          <w:sz w:val="10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2"/>
              <w:widowControl/>
              <w:tabs>
                <w:tab w:val="clear" w:pos="720"/>
                <w:tab w:val="left" w:pos="-1418" w:leader="none"/>
              </w:tabs>
              <w:snapToGrid w:val="false"/>
              <w:spacing w:before="20" w:after="20"/>
              <w:ind w:right="33" w:hanging="0"/>
              <w:rPr>
                <w:rFonts w:ascii="Arial Narrow" w:hAnsi="Arial Narrow" w:cs="Arial Narrow"/>
                <w:b/>
                <w:b/>
                <w:i w:val="false"/>
                <w:i w:val="false"/>
                <w:lang w:val="it-IT"/>
              </w:rPr>
            </w:pPr>
            <w:r>
              <w:rPr>
                <w:rFonts w:cs="Arial Narrow" w:ascii="Arial Narrow" w:hAnsi="Arial Narrow"/>
                <w:b/>
                <w:i w:val="false"/>
                <w:lang w:val="it-IT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b/>
                <w:b/>
                <w:i w:val="false"/>
                <w:i w:val="false"/>
                <w:lang w:val="it-IT"/>
              </w:rPr>
            </w:pPr>
            <w:r>
              <w:rPr>
                <w:rFonts w:cs="Arial Narrow" w:ascii="Arial Narrow" w:hAnsi="Arial Narrow"/>
                <w:b/>
                <w:i w:val="false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b/>
                <w:lang w:val="it-IT"/>
              </w:rPr>
              <w:t>Indicare la lingua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2"/>
              <w:widowControl/>
              <w:tabs>
                <w:tab w:val="clear" w:pos="720"/>
                <w:tab w:val="left" w:pos="-1418" w:leader="none"/>
              </w:tabs>
              <w:spacing w:before="20" w:after="20"/>
              <w:ind w:right="33" w:hanging="0"/>
              <w:rPr/>
            </w:pPr>
            <w:r>
              <w:rPr>
                <w:rFonts w:cs="Arial Narrow" w:ascii="Arial Narrow" w:hAnsi="Arial Narrow"/>
                <w:b/>
                <w:i w:val="false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b/>
                <w:i w:val="false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lang w:val="it-IT"/>
              </w:rPr>
              <w:t>Capacità di lettura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lang w:val="it-IT"/>
              </w:rPr>
            </w:pPr>
            <w:r>
              <w:rPr>
                <w:rFonts w:cs="Arial Narrow" w:ascii="Arial Narrow" w:hAnsi="Arial Narrow"/>
                <w:i w:val="false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smallCaps/>
                <w:lang w:val="it-IT"/>
              </w:rPr>
              <w:t>[</w:t>
            </w:r>
            <w:r>
              <w:rPr>
                <w:rFonts w:cs="Arial Narrow"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2"/>
              <w:widowControl/>
              <w:spacing w:before="20" w:after="20"/>
              <w:ind w:right="33" w:hanging="0"/>
              <w:rPr/>
            </w:pPr>
            <w:r>
              <w:rPr>
                <w:rFonts w:cs="Arial Narrow" w:ascii="Arial Narrow" w:hAnsi="Arial Narrow"/>
                <w:b/>
                <w:i w:val="false"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b/>
                <w:i w:val="false"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i w:val="false"/>
                <w:lang w:val="it-IT"/>
              </w:rPr>
              <w:t>Capacità di scrittura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i w:val="false"/>
                <w:i w:val="false"/>
                <w:lang w:val="it-IT"/>
              </w:rPr>
            </w:pPr>
            <w:r>
              <w:rPr>
                <w:rFonts w:cs="Arial Narrow" w:ascii="Arial Narrow" w:hAnsi="Arial Narrow"/>
                <w:i w:val="false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smallCaps/>
                <w:lang w:val="it-IT"/>
              </w:rPr>
              <w:t>[</w:t>
            </w:r>
            <w:r>
              <w:rPr>
                <w:rFonts w:cs="Arial Narrow"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tabs>
                <w:tab w:val="clear" w:pos="720"/>
                <w:tab w:val="left" w:pos="-1418" w:leader="none"/>
              </w:tabs>
              <w:spacing w:before="20" w:after="20"/>
              <w:ind w:right="33" w:hanging="0"/>
              <w:jc w:val="righ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page">
                        <wp:posOffset>2426335</wp:posOffset>
                      </wp:positionH>
                      <wp:positionV relativeFrom="page">
                        <wp:posOffset>681990</wp:posOffset>
                      </wp:positionV>
                      <wp:extent cx="1270" cy="1270"/>
                      <wp:effectExtent l="0" t="0" r="0" b="0"/>
                      <wp:wrapNone/>
                      <wp:docPr id="3" name="Immagin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598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91.05pt,53.7pt" to="943.75pt,53.7pt" ID="Immagine2" stroked="t" style="position:absolute;flip:x;mso-position-horizontal-relative:page;mso-position-vertical-relative:page">
                      <v:stroke color="black" weight="9360" joinstyle="miter" endcap="flat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cs="Arial Narrow" w:ascii="Arial Narrow" w:hAnsi="Arial Narrow"/>
                <w:b/>
                <w:lang w:val="it-IT"/>
              </w:rPr>
              <w:t>•</w:t>
            </w:r>
            <w:r>
              <w:rPr>
                <w:rFonts w:eastAsia="Arial Narrow" w:cs="Arial Narrow" w:ascii="Arial Narrow" w:hAnsi="Arial Narrow"/>
                <w:b/>
                <w:lang w:val="it-IT"/>
              </w:rPr>
              <w:t xml:space="preserve"> </w:t>
            </w:r>
            <w:r>
              <w:rPr>
                <w:rFonts w:cs="Arial Narrow"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smallCaps/>
                <w:lang w:val="it-IT"/>
              </w:rPr>
              <w:t>[</w:t>
            </w:r>
            <w:r>
              <w:rPr>
                <w:rFonts w:cs="Arial Narrow"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i/>
                <w:i/>
                <w:smallCaps/>
                <w:sz w:val="18"/>
                <w:lang w:val="it-IT"/>
              </w:rPr>
            </w:pPr>
            <w:r>
              <w:rPr>
                <w:rFonts w:cs="Arial Narrow"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i/>
                <w:i/>
                <w:smallCaps/>
                <w:sz w:val="18"/>
                <w:lang w:val="it-IT"/>
              </w:rPr>
            </w:pPr>
            <w:r>
              <w:rPr>
                <w:rFonts w:cs="Arial Narrow" w:ascii="Arial Narrow" w:hAnsi="Arial Narrow"/>
                <w:i/>
                <w:smallCaps/>
                <w:sz w:val="18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/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cs="Arial Narrow"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2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false"/>
                <w:b w:val="false"/>
                <w:smallCaps/>
                <w:lang w:val="it-IT"/>
              </w:rPr>
            </w:pPr>
            <w:r>
              <w:rPr>
                <w:rFonts w:cs="Arial Narrow" w:ascii="Arial Narrow" w:hAnsi="Arial Narrow"/>
                <w:b w:val="false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b w:val="false"/>
                <w:b w:val="false"/>
                <w:smallCaps/>
                <w:lang w:val="it-IT"/>
              </w:rPr>
            </w:pPr>
            <w:r>
              <w:rPr>
                <w:rFonts w:cs="Arial Narrow" w:ascii="Arial Narrow" w:hAnsi="Arial Narrow"/>
                <w:b w:val="false"/>
                <w:smallCaps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cs="Arial Narrow" w:ascii="Arial Narrow" w:hAnsi="Arial Narrow"/>
                <w:b w:val="false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cs="Arial Narrow" w:ascii="Arial Narrow" w:hAnsi="Arial Narrow"/>
                <w:smallCaps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aoeeu"/>
              <w:widowControl/>
              <w:spacing w:before="20" w:after="20"/>
              <w:ind w:right="33" w:hanging="0"/>
              <w:jc w:val="right"/>
              <w:rPr>
                <w:i/>
                <w:i/>
                <w:sz w:val="16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false"/>
                <w:b w:val="false"/>
                <w:sz w:val="24"/>
                <w:lang w:val="it-IT"/>
              </w:rPr>
            </w:pPr>
            <w:r>
              <w:rPr>
                <w:rFonts w:cs="Arial Narrow" w:ascii="Arial Narrow" w:hAnsi="Arial Narrow"/>
                <w:b w:val="false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b w:val="false"/>
                <w:b w:val="false"/>
                <w:sz w:val="24"/>
                <w:lang w:val="it-IT"/>
              </w:rPr>
            </w:pPr>
            <w:r>
              <w:rPr>
                <w:rFonts w:cs="Arial Narrow" w:ascii="Arial Narrow" w:hAnsi="Arial Narrow"/>
                <w:b w:val="false"/>
                <w:sz w:val="24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rPr>
                <w:rFonts w:ascii="Arial Narrow" w:hAnsi="Arial Narrow" w:cs="Arial Narrow"/>
                <w:b w:val="false"/>
                <w:b w:val="false"/>
                <w:sz w:val="24"/>
                <w:lang w:val="it-IT"/>
              </w:rPr>
            </w:pPr>
            <w:r>
              <w:rPr>
                <w:rFonts w:cs="Arial Narrow" w:ascii="Arial Narrow" w:hAnsi="Arial Narrow"/>
                <w:b w:val="false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jc w:val="right"/>
              <w:rPr>
                <w:rFonts w:ascii="Arial Narrow" w:hAnsi="Arial Narrow" w:cs="Arial Narrow"/>
                <w:b w:val="false"/>
                <w:b w:val="false"/>
                <w:sz w:val="24"/>
                <w:lang w:val="it-IT"/>
              </w:rPr>
            </w:pPr>
            <w:r>
              <w:rPr>
                <w:rFonts w:cs="Arial Narrow" w:ascii="Arial Narrow" w:hAnsi="Arial Narrow"/>
                <w:b w:val="false"/>
                <w:sz w:val="24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napToGrid w:val="false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</w:tr>
    </w:tbl>
    <w:p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  <w:r>
              <w:rPr>
                <w:rFonts w:cs="Arial Narrow" w:ascii="Arial Narrow" w:hAnsi="Arial Narrow"/>
                <w:sz w:val="24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  <w:r>
        <w:rPr>
          <w:rFonts w:cs="Arial Narrow" w:ascii="Arial Narrow" w:hAnsi="Arial Narrow"/>
          <w:lang w:val="it-IT"/>
        </w:rPr>
      </w:r>
    </w:p>
    <w:p>
      <w:pPr>
        <w:pStyle w:val="Aaoeeu"/>
        <w:widowControl/>
        <w:spacing w:before="20" w:after="20"/>
        <w:rPr>
          <w:rFonts w:ascii="Arial Narrow" w:hAnsi="Arial Narrow" w:cs="Arial Narrow"/>
          <w:sz w:val="16"/>
          <w:lang w:val="it-IT"/>
        </w:rPr>
      </w:pPr>
      <w:r>
        <w:rPr>
          <w:rFonts w:cs="Arial Narrow" w:ascii="Arial Narrow" w:hAnsi="Arial Narrow"/>
          <w:sz w:val="16"/>
          <w:lang w:val="it-IT"/>
        </w:rPr>
      </w:r>
    </w:p>
    <w:tbl>
      <w:tblPr>
        <w:tblW w:w="10456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4"/>
        <w:gridCol w:w="7229"/>
      </w:tblGrid>
      <w:tr>
        <w:trPr/>
        <w:tc>
          <w:tcPr>
            <w:tcW w:w="2943" w:type="dxa"/>
            <w:tcBorders/>
            <w:shd w:fill="auto" w:val="clear"/>
          </w:tcPr>
          <w:p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cs="Arial Narrow"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Aaoeeu"/>
              <w:widowControl/>
              <w:snapToGrid w:val="false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cs="Arial Narrow" w:ascii="Arial Narrow" w:hAnsi="Arial Narrow"/>
                <w:lang w:val="it-IT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Eaoaeaa"/>
              <w:widowControl/>
              <w:spacing w:before="20" w:after="20"/>
              <w:rPr/>
            </w:pPr>
            <w:r>
              <w:rPr>
                <w:rFonts w:cs="Arial Narrow" w:ascii="Arial Narrow" w:hAnsi="Arial Narrow"/>
                <w:smallCaps/>
                <w:lang w:val="it-IT"/>
              </w:rPr>
              <w:t xml:space="preserve">[ </w:t>
            </w:r>
            <w:r>
              <w:rPr>
                <w:rFonts w:cs="Arial Narrow" w:ascii="Arial Narrow" w:hAnsi="Arial Narrow"/>
                <w:lang w:val="it-IT"/>
              </w:rPr>
              <w:t>Se del caso, enumerare gli allegati al CV. ]</w:t>
            </w:r>
          </w:p>
        </w:tc>
      </w:tr>
    </w:tbl>
    <w:p>
      <w:pPr>
        <w:pStyle w:val="Aaoeeu"/>
        <w:widowControl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1" w:right="1797" w:header="0" w:top="851" w:footer="45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5240" cy="147320"/>
              <wp:effectExtent l="0" t="0" r="0" b="0"/>
              <wp:wrapSquare wrapText="largest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Numerodipagina"/>
                              <w:color w:val="auto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0pt;margin-top:0.05pt;width:1.1pt;height:11.5pt;mso-position-horizontal:lef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Numerodipagina"/>
                        <w:color w:val="auto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tbl>
    <w:tblPr>
      <w:tblW w:w="9322" w:type="dxa"/>
      <w:jc w:val="left"/>
      <w:tblInd w:w="-108" w:type="dxa"/>
      <w:tblCellMar>
        <w:top w:w="0" w:type="dxa"/>
        <w:left w:w="108" w:type="dxa"/>
        <w:bottom w:w="0" w:type="dxa"/>
        <w:right w:w="108" w:type="dxa"/>
      </w:tblCellMar>
    </w:tblPr>
    <w:tblGrid>
      <w:gridCol w:w="2942"/>
      <w:gridCol w:w="285"/>
      <w:gridCol w:w="6095"/>
    </w:tblGrid>
    <w:tr>
      <w:trPr/>
      <w:tc>
        <w:tcPr>
          <w:tcW w:w="2942" w:type="dxa"/>
          <w:tcBorders/>
          <w:shd w:fill="auto" w:val="clear"/>
        </w:tcPr>
        <w:p>
          <w:pPr>
            <w:pStyle w:val="Aaoeeu"/>
            <w:widowControl/>
            <w:tabs>
              <w:tab w:val="clear" w:pos="720"/>
              <w:tab w:val="left" w:pos="3261" w:leader="none"/>
            </w:tabs>
            <w:jc w:val="right"/>
            <w:rPr/>
          </w:pPr>
          <w:r>
            <w:rPr>
              <w:rFonts w:cs="Arial Narrow"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cs="Arial Narrow" w:ascii="Arial Narrow" w:hAnsi="Arial Narrow"/>
              <w:i/>
              <w:sz w:val="16"/>
            </w:rPr>
            <w:fldChar w:fldCharType="begin"/>
          </w:r>
          <w:r>
            <w:rPr>
              <w:sz w:val="16"/>
              <w:i/>
              <w:rFonts w:cs="Arial Narrow" w:ascii="Arial Narrow" w:hAnsi="Arial Narrow"/>
            </w:rPr>
            <w:instrText> PAGE </w:instrText>
          </w:r>
          <w:r>
            <w:rPr>
              <w:sz w:val="16"/>
              <w:i/>
              <w:rFonts w:cs="Arial Narrow" w:ascii="Arial Narrow" w:hAnsi="Arial Narrow"/>
            </w:rPr>
            <w:fldChar w:fldCharType="separate"/>
          </w:r>
          <w:r>
            <w:rPr>
              <w:sz w:val="16"/>
              <w:i/>
              <w:rFonts w:cs="Arial Narrow" w:ascii="Arial Narrow" w:hAnsi="Arial Narrow"/>
            </w:rPr>
            <w:t>2</w:t>
          </w:r>
          <w:r>
            <w:rPr>
              <w:sz w:val="16"/>
              <w:i/>
              <w:rFonts w:cs="Arial Narrow" w:ascii="Arial Narrow" w:hAnsi="Arial Narrow"/>
            </w:rPr>
            <w:fldChar w:fldCharType="end"/>
          </w:r>
          <w:r>
            <w:rPr>
              <w:rFonts w:cs="Arial Narrow" w:ascii="Arial Narrow" w:hAnsi="Arial Narrow"/>
              <w:i/>
              <w:sz w:val="16"/>
              <w:lang w:val="it-IT"/>
            </w:rPr>
            <w:t xml:space="preserve"> - Curriculum vitae di</w:t>
          </w:r>
        </w:p>
        <w:p>
          <w:pPr>
            <w:pStyle w:val="Aaoeeu"/>
            <w:widowControl/>
            <w:tabs>
              <w:tab w:val="clear" w:pos="720"/>
              <w:tab w:val="left" w:pos="3261" w:leader="none"/>
            </w:tabs>
            <w:jc w:val="right"/>
            <w:rPr>
              <w:rFonts w:ascii="Arial Narrow" w:hAnsi="Arial Narrow" w:cs="Arial Narrow"/>
              <w:sz w:val="16"/>
              <w:lang w:val="it-IT"/>
            </w:rPr>
          </w:pPr>
          <w:r>
            <w:rPr>
              <w:rFonts w:cs="Arial Narrow"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5" w:type="dxa"/>
          <w:tcBorders/>
          <w:shd w:fill="auto" w:val="clear"/>
        </w:tcPr>
        <w:p>
          <w:pPr>
            <w:pStyle w:val="Aaoeeu"/>
            <w:widowControl/>
            <w:tabs>
              <w:tab w:val="clear" w:pos="720"/>
              <w:tab w:val="left" w:pos="3261" w:leader="none"/>
            </w:tabs>
            <w:snapToGrid w:val="false"/>
            <w:rPr>
              <w:rFonts w:ascii="Arial Narrow" w:hAnsi="Arial Narrow" w:cs="Arial Narrow"/>
              <w:sz w:val="16"/>
              <w:lang w:val="it-IT"/>
            </w:rPr>
          </w:pPr>
          <w:r>
            <w:rPr>
              <w:rFonts w:cs="Arial Narrow" w:ascii="Arial Narrow" w:hAnsi="Arial Narrow"/>
              <w:sz w:val="16"/>
              <w:lang w:val="it-IT"/>
            </w:rPr>
          </w:r>
        </w:p>
      </w:tc>
      <w:tc>
        <w:tcPr>
          <w:tcW w:w="6095" w:type="dxa"/>
          <w:tcBorders/>
          <w:shd w:fill="auto" w:val="clear"/>
        </w:tcPr>
        <w:p>
          <w:pPr>
            <w:pStyle w:val="Aaoeeu"/>
            <w:widowControl/>
            <w:tabs>
              <w:tab w:val="clear" w:pos="720"/>
              <w:tab w:val="left" w:pos="3261" w:leader="none"/>
            </w:tabs>
            <w:rPr>
              <w:rFonts w:ascii="Arial Narrow" w:hAnsi="Arial Narrow" w:cs="Arial Narrow"/>
              <w:i w:val="false"/>
              <w:i w:val="false"/>
              <w:lang w:val="it-IT"/>
            </w:rPr>
          </w:pPr>
          <w:r>
            <w:rPr>
              <w:rFonts w:cs="Arial Narrow" w:ascii="Arial Narrow" w:hAnsi="Arial Narrow"/>
              <w:i w:val="false"/>
              <w:lang w:val="it-IT"/>
            </w:rPr>
          </w:r>
        </w:p>
      </w:tc>
    </w:tr>
  </w:tbl>
  <w:p>
    <w:pPr>
      <w:pStyle w:val="Aaoeeu"/>
      <w:widowControl/>
      <w:tabs>
        <w:tab w:val="clear" w:pos="720"/>
        <w:tab w:val="left" w:pos="3261" w:leader="none"/>
      </w:tabs>
      <w:rPr>
        <w:rFonts w:ascii="Arial Narrow" w:hAnsi="Arial Narrow" w:cs="Arial Narrow"/>
        <w:sz w:val="18"/>
        <w:lang w:val="it-IT"/>
      </w:rPr>
    </w:pPr>
    <w:r>
      <w:rPr>
        <w:rFonts w:cs="Arial Narrow" w:ascii="Arial Narrow" w:hAnsi="Arial Narrow"/>
        <w:sz w:val="18"/>
        <w:lang w:val="it-IT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NiaeeaaiYicanaiiaoioaenU">
    <w:name w:val="?nia?eeaaiYic anaiiaoioaenU"/>
    <w:qFormat/>
    <w:rPr>
      <w:sz w:val="20"/>
    </w:rPr>
  </w:style>
  <w:style w:type="character" w:styleId="Aneeiuooaeaao">
    <w:name w:val="Aneeiuo oae?aao"/>
    <w:basedOn w:val="NiaeeaaiYicanaiiaoioaenU"/>
    <w:qFormat/>
    <w:rPr/>
  </w:style>
  <w:style w:type="character" w:styleId="CollegamentoInternet">
    <w:name w:val="Collegamento Internet"/>
    <w:basedOn w:val="Caratterepredefinitoparagrafo"/>
    <w:rPr>
      <w:color w:val="0000FF"/>
      <w:sz w:val="20"/>
      <w:u w:val="single"/>
    </w:rPr>
  </w:style>
  <w:style w:type="character" w:styleId="CollegamentoInternetvisitato">
    <w:name w:val="Collegamento Internet visitato"/>
    <w:basedOn w:val="Caratterepredefinitoparagrafo"/>
    <w:rPr>
      <w:color w:val="800080"/>
      <w:sz w:val="20"/>
      <w:u w:val="single"/>
    </w:rPr>
  </w:style>
  <w:style w:type="character" w:styleId="Style14">
    <w:name w:val="Áñéèìüò óåëßäáò"/>
    <w:basedOn w:val="Caratterepredefinitoparagrafo"/>
    <w:qFormat/>
    <w:rPr>
      <w:sz w:val="20"/>
    </w:rPr>
  </w:style>
  <w:style w:type="character" w:styleId="Numerodipagina">
    <w:name w:val="Numero di pagina"/>
    <w:basedOn w:val="Caratterepredefinitoparagrafo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Aaoeeu">
    <w:name w:val="Aaoeeu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Aeeaoaeaa1">
    <w:name w:val="A?eeaoae?aa 1"/>
    <w:basedOn w:val="Aaoeeu"/>
    <w:next w:val="Aaoeeu"/>
    <w:qFormat/>
    <w:pPr>
      <w:keepNext w:val="true"/>
      <w:jc w:val="right"/>
    </w:pPr>
    <w:rPr>
      <w:b/>
    </w:rPr>
  </w:style>
  <w:style w:type="paragraph" w:styleId="Aeeaoaeaa2">
    <w:name w:val="A?eeaoae?aa 2"/>
    <w:basedOn w:val="Aaoeeu"/>
    <w:next w:val="Aaoeeu"/>
    <w:qFormat/>
    <w:pPr>
      <w:keepNext w:val="true"/>
      <w:jc w:val="right"/>
    </w:pPr>
    <w:rPr>
      <w:i/>
    </w:rPr>
  </w:style>
  <w:style w:type="paragraph" w:styleId="Eaoaeaa">
    <w:name w:val="Eaoae?aa"/>
    <w:basedOn w:val="Aaoeeu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OioYeeai">
    <w:name w:val="O?ioYeeai"/>
    <w:basedOn w:val="Aaoeeu"/>
    <w:qFormat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OiaeaeiYiio">
    <w:name w:val="O?ia eaeiYiio"/>
    <w:basedOn w:val="Aaoeeu"/>
    <w:qFormat/>
    <w:pPr>
      <w:jc w:val="right"/>
    </w:pPr>
    <w:rPr/>
  </w:style>
  <w:style w:type="paragraph" w:styleId="OiaeaeiYiio2">
    <w:name w:val="O?ia eaeiYiio 2"/>
    <w:basedOn w:val="Aaoeeu"/>
    <w:qFormat/>
    <w:pPr>
      <w:jc w:val="right"/>
    </w:pPr>
    <w:rPr>
      <w:i/>
      <w:sz w:val="16"/>
    </w:rPr>
  </w:style>
  <w:style w:type="paragraph" w:styleId="OiaeaeiYiio3">
    <w:name w:val="O?ia eaeiYiio 3"/>
    <w:basedOn w:val="Aaoeeu"/>
    <w:qFormat/>
    <w:pPr>
      <w:jc w:val="right"/>
    </w:pPr>
    <w:rPr>
      <w:b/>
    </w:rPr>
  </w:style>
  <w:style w:type="paragraph" w:styleId="Intestazione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5">
    <w:name w:val="Êåöáëßäá"/>
    <w:basedOn w:val="Normal"/>
    <w:qFormat/>
    <w:pPr>
      <w:tabs>
        <w:tab w:val="clear" w:pos="720"/>
        <w:tab w:val="center" w:pos="4153" w:leader="none"/>
        <w:tab w:val="right" w:pos="8306" w:leader="none"/>
      </w:tabs>
    </w:pPr>
    <w:rPr>
      <w:lang w:val="el-GR"/>
    </w:rPr>
  </w:style>
  <w:style w:type="paragraph" w:styleId="Style16">
    <w:name w:val="ÕðïóÝëéäï"/>
    <w:basedOn w:val="Normal"/>
    <w:qFormat/>
    <w:pPr>
      <w:tabs>
        <w:tab w:val="clear" w:pos="720"/>
        <w:tab w:val="center" w:pos="4153" w:leader="none"/>
        <w:tab w:val="right" w:pos="8306" w:leader="none"/>
      </w:tabs>
    </w:pPr>
    <w:rPr>
      <w:lang w:val="el-GR"/>
    </w:rPr>
  </w:style>
  <w:style w:type="paragraph" w:styleId="Style17">
    <w:name w:val="Âáóéêü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l-GR" w:eastAsia="zh-CN" w:bidi="ar-SA"/>
    </w:rPr>
  </w:style>
  <w:style w:type="paragraph" w:styleId="Rientrocorpodeltesto">
    <w:name w:val="Body Text Indent"/>
    <w:basedOn w:val="Normal"/>
    <w:pPr>
      <w:ind w:left="34" w:hanging="0"/>
    </w:pPr>
    <w:rPr>
      <w:rFonts w:ascii="Arial" w:hAnsi="Arial" w:cs="Arial"/>
      <w:sz w:val="16"/>
    </w:rPr>
  </w:style>
  <w:style w:type="paragraph" w:styleId="2">
    <w:name w:val="Åðéêåöáëßäá 2"/>
    <w:basedOn w:val="Style17"/>
    <w:next w:val="Style17"/>
    <w:qFormat/>
    <w:pPr>
      <w:keepNext w:val="true"/>
      <w:jc w:val="right"/>
    </w:pPr>
    <w:rPr>
      <w:i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LibreOffice/6.2.2.2$Windows_X86_64 LibreOffice_project/2b840030fec2aae0fd2658d8d4f9548af4e3518d</Application>
  <Pages>2</Pages>
  <Words>397</Words>
  <Characters>2219</Characters>
  <CharactersWithSpaces>2563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2004-03-22T23:29:00Z</dcterms:created>
  <dc:creator>Christopher ADAM</dc:creator>
  <dc:description/>
  <dc:language>it-IT</dc:language>
  <cp:lastModifiedBy/>
  <cp:lastPrinted>2002-03-11T15:09:00Z</cp:lastPrinted>
  <dcterms:modified xsi:type="dcterms:W3CDTF">2019-04-03T13:35:55Z</dcterms:modified>
  <cp:revision>5</cp:revision>
  <dc:subject/>
  <dc:title>Curriculum Vitae Formato Europeo</dc:title>
</cp:coreProperties>
</file>